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9" w:rsidRPr="00A21185" w:rsidRDefault="001D5179" w:rsidP="001D5179">
      <w:pPr>
        <w:spacing w:line="360" w:lineRule="auto"/>
        <w:rPr>
          <w:rFonts w:ascii="Calibri" w:hAnsi="Calibri" w:cs="Calibri"/>
          <w:b/>
          <w:color w:val="1F4E79" w:themeColor="accent1" w:themeShade="80"/>
          <w:sz w:val="32"/>
          <w:u w:val="single"/>
        </w:rPr>
      </w:pPr>
      <w:proofErr w:type="spellStart"/>
      <w:proofErr w:type="gramStart"/>
      <w:r w:rsidRPr="00A21185">
        <w:rPr>
          <w:rFonts w:ascii="Calibri" w:hAnsi="Calibri" w:cs="Calibri" w:hint="eastAsia"/>
          <w:b/>
          <w:color w:val="1F4E79" w:themeColor="accent1" w:themeShade="80"/>
          <w:sz w:val="32"/>
          <w:u w:val="single"/>
        </w:rPr>
        <w:t>联系人</w:t>
      </w:r>
      <w:proofErr w:type="spellEnd"/>
      <w:r w:rsidRPr="00A21185">
        <w:rPr>
          <w:rFonts w:ascii="Calibri" w:hAnsi="Calibri" w:cs="Calibri"/>
          <w:b/>
          <w:color w:val="1F4E79" w:themeColor="accent1" w:themeShade="80"/>
          <w:sz w:val="32"/>
          <w:u w:val="single"/>
        </w:rPr>
        <w:t>(</w:t>
      </w:r>
      <w:proofErr w:type="gramEnd"/>
      <w:r w:rsidRPr="00A21185">
        <w:rPr>
          <w:rFonts w:ascii="Calibri" w:hAnsi="Calibri" w:cs="Calibri"/>
          <w:b/>
          <w:color w:val="1F4E79" w:themeColor="accent1" w:themeShade="80"/>
          <w:sz w:val="32"/>
          <w:u w:val="single"/>
        </w:rPr>
        <w:t>contact info)</w:t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proofErr w:type="spellStart"/>
      <w:proofErr w:type="gram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姓名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</w:t>
      </w:r>
      <w:proofErr w:type="gram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name):                           </w:t>
      </w:r>
      <w:proofErr w:type="spell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电话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(phone):                        </w:t>
      </w:r>
      <w:proofErr w:type="spell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手机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(cell phone):</w:t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proofErr w:type="spellStart"/>
      <w:proofErr w:type="gram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电子邮件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</w:t>
      </w:r>
      <w:proofErr w:type="gram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email address):  </w:t>
      </w:r>
    </w:p>
    <w:p w:rsidR="001756DE" w:rsidRDefault="001756DE" w:rsidP="001756DE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课题负责人</w:t>
      </w:r>
      <w:proofErr w:type="spellEnd"/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PI):</w:t>
      </w:r>
    </w:p>
    <w:bookmarkEnd w:id="0"/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proofErr w:type="spellStart"/>
      <w:proofErr w:type="gram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单位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</w:t>
      </w:r>
      <w:proofErr w:type="gram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Institute):</w:t>
      </w:r>
    </w:p>
    <w:p w:rsidR="001D5179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eastAsia="zh-CN"/>
        </w:rPr>
      </w:pPr>
      <w:proofErr w:type="spellStart"/>
      <w:proofErr w:type="gramStart"/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</w:rPr>
        <w:t>地址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(</w:t>
      </w:r>
      <w:proofErr w:type="gram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address):</w:t>
      </w:r>
    </w:p>
    <w:p w:rsidR="00C86E7A" w:rsidRPr="00A21185" w:rsidRDefault="00C86E7A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eastAsia="zh-CN"/>
        </w:rPr>
      </w:pPr>
    </w:p>
    <w:p w:rsidR="001D5179" w:rsidRPr="00A21185" w:rsidRDefault="001D5179" w:rsidP="001D5179">
      <w:pPr>
        <w:spacing w:line="360" w:lineRule="auto"/>
        <w:rPr>
          <w:rFonts w:cs="Arial"/>
          <w:color w:val="1F4E79" w:themeColor="accent1" w:themeShade="80"/>
          <w:lang w:eastAsia="zh-CN"/>
        </w:rPr>
      </w:pPr>
    </w:p>
    <w:p w:rsidR="001D5179" w:rsidRPr="00A21185" w:rsidRDefault="001D5179" w:rsidP="001D5179">
      <w:pPr>
        <w:rPr>
          <w:rFonts w:ascii="Calibri" w:hAnsi="Calibri" w:cs="Calibri"/>
          <w:b/>
          <w:color w:val="1F4E79" w:themeColor="accent1" w:themeShade="80"/>
          <w:sz w:val="32"/>
          <w:u w:val="single"/>
          <w:lang w:eastAsia="zh-CN"/>
        </w:rPr>
      </w:pPr>
      <w:r w:rsidRPr="00A21185">
        <w:rPr>
          <w:rFonts w:ascii="Calibri" w:hAnsi="Calibri" w:cs="Calibri"/>
          <w:b/>
          <w:color w:val="1F4E79" w:themeColor="accent1" w:themeShade="80"/>
          <w:sz w:val="32"/>
          <w:u w:val="single"/>
        </w:rPr>
        <w:t xml:space="preserve"> Purchase Information </w:t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eastAsia="zh-CN"/>
        </w:rPr>
      </w:pP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Product name: 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21185">
        <w:rPr>
          <w:rFonts w:asciiTheme="minorHAnsi" w:hAnsiTheme="minorHAnsi" w:cstheme="minorHAnsi" w:hint="eastAsia"/>
          <w:b/>
          <w:color w:val="1F4E79" w:themeColor="accent1" w:themeShade="80"/>
          <w:sz w:val="24"/>
          <w:szCs w:val="24"/>
          <w:lang w:eastAsia="zh-CN"/>
        </w:rPr>
        <w:t>Catalog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#: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  <w:t>Lot#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Distributor </w:t>
      </w:r>
      <w:proofErr w:type="spellStart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name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（经销商</w:t>
      </w:r>
      <w:proofErr w:type="spellEnd"/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）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:  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</w:p>
    <w:p w:rsidR="001D5179" w:rsidRPr="00A21185" w:rsidRDefault="001D5179" w:rsidP="001D5179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Order date: 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  <w:t xml:space="preserve">        Received date: </w:t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  <w:r w:rsidRPr="00A2118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ab/>
      </w:r>
    </w:p>
    <w:p w:rsidR="001D5179" w:rsidRPr="00A21185" w:rsidRDefault="001D5179" w:rsidP="001D5179">
      <w:pPr>
        <w:rPr>
          <w:b/>
          <w:color w:val="1F4E79" w:themeColor="accent1" w:themeShade="80"/>
          <w:sz w:val="24"/>
          <w:szCs w:val="24"/>
          <w:lang w:eastAsia="zh-CN"/>
        </w:rPr>
      </w:pPr>
      <w:bookmarkStart w:id="1" w:name="OLE_LINK1"/>
      <w:bookmarkStart w:id="2" w:name="OLE_LINK2"/>
      <w:r w:rsidRPr="00A21185">
        <w:rPr>
          <w:rFonts w:hint="eastAsia"/>
          <w:b/>
          <w:color w:val="1F4E79" w:themeColor="accent1" w:themeShade="80"/>
          <w:sz w:val="24"/>
          <w:szCs w:val="24"/>
          <w:lang w:eastAsia="zh-CN"/>
        </w:rPr>
        <w:t>主要问题和处理意愿</w:t>
      </w:r>
      <w:r w:rsidRPr="00A21185">
        <w:rPr>
          <w:rFonts w:hint="eastAsia"/>
          <w:b/>
          <w:color w:val="1F4E79" w:themeColor="accent1" w:themeShade="80"/>
          <w:sz w:val="24"/>
          <w:szCs w:val="24"/>
          <w:lang w:eastAsia="zh-CN"/>
        </w:rPr>
        <w:t>(Key problems observed &amp; expectation):</w:t>
      </w:r>
    </w:p>
    <w:bookmarkEnd w:id="1"/>
    <w:bookmarkEnd w:id="2"/>
    <w:p w:rsidR="001D5179" w:rsidRDefault="001D5179" w:rsidP="001D5179">
      <w:pPr>
        <w:tabs>
          <w:tab w:val="left" w:pos="720"/>
          <w:tab w:val="left" w:pos="1080"/>
        </w:tabs>
        <w:spacing w:line="480" w:lineRule="auto"/>
        <w:ind w:firstLine="360"/>
        <w:rPr>
          <w:lang w:eastAsia="zh-CN"/>
        </w:rPr>
      </w:pPr>
    </w:p>
    <w:p w:rsidR="00E13860" w:rsidRPr="00E13860" w:rsidRDefault="00E13860" w:rsidP="00E13860">
      <w:pPr>
        <w:rPr>
          <w:rFonts w:asciiTheme="minorHAnsi" w:hAnsiTheme="minorHAnsi" w:cs="Calibri"/>
          <w:b/>
          <w:sz w:val="32"/>
          <w:u w:val="single"/>
        </w:rPr>
      </w:pPr>
      <w:r w:rsidRPr="00E13860">
        <w:rPr>
          <w:rFonts w:asciiTheme="minorHAnsi" w:hAnsiTheme="minorHAnsi" w:cs="Calibri"/>
          <w:b/>
          <w:sz w:val="32"/>
          <w:u w:val="single"/>
        </w:rPr>
        <w:t>Technical Support Questionnaire – Gel Mobility Shift Assay</w:t>
      </w:r>
    </w:p>
    <w:p w:rsidR="00E13860" w:rsidRPr="00E13860" w:rsidRDefault="00E13860" w:rsidP="00E13860">
      <w:pPr>
        <w:rPr>
          <w:rFonts w:asciiTheme="minorHAnsi" w:hAnsiTheme="minorHAnsi"/>
        </w:rPr>
      </w:pPr>
    </w:p>
    <w:p w:rsidR="00E13860" w:rsidRPr="00E13860" w:rsidRDefault="00E13860" w:rsidP="00E13860">
      <w:pPr>
        <w:rPr>
          <w:rFonts w:asciiTheme="minorHAnsi" w:hAnsiTheme="minorHAnsi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Name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/>
          </w:rPr>
          <w:id w:val="-1419792066"/>
          <w:placeholder>
            <w:docPart w:val="DFB668347D414C52941B285BFB632EB9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/>
        </w:rPr>
      </w:pPr>
    </w:p>
    <w:p w:rsidR="00E13860" w:rsidRPr="00E13860" w:rsidRDefault="00E13860" w:rsidP="00E13860">
      <w:pPr>
        <w:rPr>
          <w:rFonts w:asciiTheme="minorHAnsi" w:hAnsiTheme="minorHAnsi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Catalog #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-891041880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/>
        </w:rPr>
      </w:pPr>
    </w:p>
    <w:p w:rsidR="00E13860" w:rsidRPr="00E13860" w:rsidRDefault="00E13860" w:rsidP="00E13860">
      <w:pPr>
        <w:rPr>
          <w:rFonts w:asciiTheme="minorHAnsi" w:hAnsiTheme="minorHAnsi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Lot Number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/>
          </w:rPr>
          <w:id w:val="1945950322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/>
        </w:rPr>
      </w:pPr>
    </w:p>
    <w:p w:rsidR="00E13860" w:rsidRPr="00E13860" w:rsidRDefault="00E13860" w:rsidP="00E13860">
      <w:pPr>
        <w:rPr>
          <w:rFonts w:asciiTheme="minorHAnsi" w:hAnsiTheme="minorHAnsi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PO/Order Number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/>
          </w:rPr>
          <w:id w:val="244694091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  <w:r w:rsidRPr="00E13860">
        <w:rPr>
          <w:rStyle w:val="a6"/>
          <w:rFonts w:asciiTheme="minorHAnsi" w:hAnsiTheme="minorHAnsi"/>
        </w:rPr>
        <w:t>.</w:t>
      </w:r>
    </w:p>
    <w:p w:rsidR="00E13860" w:rsidRPr="00E13860" w:rsidRDefault="00E13860" w:rsidP="00E13860">
      <w:pPr>
        <w:rPr>
          <w:rFonts w:asciiTheme="minorHAnsi" w:hAnsiTheme="minorHAnsi"/>
        </w:rPr>
      </w:pPr>
    </w:p>
    <w:p w:rsidR="00E13860" w:rsidRPr="00E13860" w:rsidRDefault="00E13860" w:rsidP="00E13860">
      <w:pPr>
        <w:rPr>
          <w:rFonts w:asciiTheme="minorHAnsi" w:hAnsiTheme="minorHAnsi"/>
        </w:rPr>
      </w:pPr>
    </w:p>
    <w:sdt>
      <w:sdtPr>
        <w:rPr>
          <w:rFonts w:asciiTheme="minorHAnsi" w:hAnsiTheme="minorHAnsi" w:cs="Calibri"/>
          <w:color w:val="17365D"/>
          <w:sz w:val="24"/>
        </w:rPr>
        <w:id w:val="-1415010044"/>
        <w:showingPlcHdr/>
        <w:picture/>
      </w:sdtPr>
      <w:sdtEndPr/>
      <w:sdtContent>
        <w:p w:rsidR="00E13860" w:rsidRPr="00E13860" w:rsidRDefault="00E13860" w:rsidP="00E13860">
          <w:pPr>
            <w:rPr>
              <w:rFonts w:asciiTheme="minorHAnsi" w:hAnsiTheme="minorHAnsi" w:cs="Calibri"/>
              <w:color w:val="17365D"/>
              <w:sz w:val="24"/>
            </w:rPr>
          </w:pPr>
          <w:r w:rsidRPr="00E13860">
            <w:rPr>
              <w:rFonts w:asciiTheme="minorHAnsi" w:hAnsiTheme="minorHAnsi" w:cs="Calibri"/>
              <w:noProof/>
              <w:color w:val="17365D"/>
              <w:sz w:val="24"/>
              <w:lang w:eastAsia="zh-CN"/>
            </w:rPr>
            <w:drawing>
              <wp:inline distT="0" distB="0" distL="0" distR="0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b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Species, Tissues or Cell Lines Tested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-1198698053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Test Sample Preparation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779835387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b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Antibody Storage Conditions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383127379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b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Nuclear Extract Preparation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690647104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Receptor Purification and Preparation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-1092162653"/>
          <w:placeholder>
            <w:docPart w:val="A1702B65AEB34AB89C2F7997DC8C7323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Ligand Purification and Preparation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394392491"/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Antibody Purification and Preparation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-1356960004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DNA Binding Sequence, Species, Source and Labeling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-560096177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Antibody-Protein-DNA Binding Reaction Buffers, Conditions &amp; Order if Addition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142773294"/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Gel Condition</w:t>
      </w:r>
      <w:proofErr w:type="gramStart"/>
      <w:r w:rsidRPr="00E13860">
        <w:rPr>
          <w:rFonts w:asciiTheme="minorHAnsi" w:hAnsiTheme="minorHAnsi" w:cs="Calibri"/>
          <w:b/>
          <w:color w:val="17365D"/>
          <w:sz w:val="24"/>
        </w:rPr>
        <w:t>:</w:t>
      </w:r>
      <w:proofErr w:type="gramEnd"/>
      <w:sdt>
        <w:sdtPr>
          <w:rPr>
            <w:rFonts w:asciiTheme="minorHAnsi" w:hAnsiTheme="minorHAnsi" w:cs="Calibri"/>
            <w:color w:val="17365D"/>
            <w:sz w:val="24"/>
          </w:rPr>
          <w:id w:val="1430626061"/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 xml:space="preserve">Detection System, Procedure &amp; Development Time: </w:t>
      </w:r>
      <w:sdt>
        <w:sdtPr>
          <w:rPr>
            <w:rFonts w:asciiTheme="minorHAnsi" w:hAnsiTheme="minorHAnsi" w:cs="Calibri"/>
            <w:color w:val="17365D"/>
            <w:sz w:val="24"/>
          </w:rPr>
          <w:id w:val="1301119058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>Relative Mobility Shift (Origin to unbound DNA=100%)</w:t>
      </w:r>
      <w:sdt>
        <w:sdtPr>
          <w:rPr>
            <w:rFonts w:asciiTheme="minorHAnsi" w:hAnsiTheme="minorHAnsi" w:cs="Calibri"/>
            <w:color w:val="17365D"/>
            <w:sz w:val="24"/>
          </w:rPr>
          <w:id w:val="-788743711"/>
          <w:placeholder>
            <w:docPart w:val="8C4C27010B2C4699AF179938EC8DE324"/>
          </w:placeholder>
          <w:showingPlcHdr/>
        </w:sdtPr>
        <w:sdtEndPr/>
        <w:sdtContent>
          <w:r w:rsidRPr="00E13860">
            <w:rPr>
              <w:rStyle w:val="a6"/>
              <w:rFonts w:asciiTheme="minorHAnsi" w:hAnsiTheme="minorHAnsi"/>
            </w:rPr>
            <w:t>Click here to enter text.</w:t>
          </w:r>
        </w:sdtContent>
      </w:sdt>
    </w:p>
    <w:p w:rsidR="00E13860" w:rsidRPr="00E13860" w:rsidRDefault="00E13860" w:rsidP="00E13860">
      <w:pPr>
        <w:rPr>
          <w:rFonts w:asciiTheme="minorHAnsi" w:hAnsiTheme="minorHAnsi" w:cs="Calibri"/>
          <w:color w:val="17365D"/>
          <w:sz w:val="24"/>
        </w:rPr>
      </w:pPr>
    </w:p>
    <w:p w:rsidR="00E13860" w:rsidRPr="007E0002" w:rsidRDefault="00E13860" w:rsidP="00E13860">
      <w:pPr>
        <w:rPr>
          <w:rFonts w:ascii="Calibri" w:hAnsi="Calibri" w:cs="Calibri"/>
          <w:color w:val="17365D"/>
          <w:sz w:val="24"/>
        </w:rPr>
      </w:pPr>
      <w:r w:rsidRPr="00E13860">
        <w:rPr>
          <w:rFonts w:asciiTheme="minorHAnsi" w:hAnsiTheme="minorHAnsi" w:cs="Calibri"/>
          <w:b/>
          <w:color w:val="17365D"/>
          <w:sz w:val="24"/>
        </w:rPr>
        <w:t xml:space="preserve">Controls: </w:t>
      </w:r>
      <w:sdt>
        <w:sdtPr>
          <w:rPr>
            <w:rFonts w:ascii="Calibri" w:hAnsi="Calibri" w:cs="Calibri"/>
            <w:color w:val="17365D"/>
            <w:sz w:val="24"/>
          </w:rPr>
          <w:id w:val="-1872143662"/>
          <w:showingPlcHdr/>
        </w:sdtPr>
        <w:sdtEndPr/>
        <w:sdtContent>
          <w:r w:rsidRPr="00746F1D">
            <w:rPr>
              <w:rStyle w:val="a6"/>
            </w:rPr>
            <w:t>Click here to enter text.</w:t>
          </w:r>
        </w:sdtContent>
      </w:sdt>
    </w:p>
    <w:p w:rsidR="004C554B" w:rsidRDefault="004C554B" w:rsidP="00E13860"/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AE33E0">
      <w:headerReference w:type="default" r:id="rId10"/>
      <w:footerReference w:type="default" r:id="rId11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D5" w:rsidRDefault="00E325D5" w:rsidP="004C554B">
      <w:r>
        <w:separator/>
      </w:r>
    </w:p>
  </w:endnote>
  <w:endnote w:type="continuationSeparator" w:id="0">
    <w:p w:rsidR="00E325D5" w:rsidRDefault="00E325D5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4B" w:rsidRDefault="00DA65CE">
    <w:pPr>
      <w:pStyle w:val="a4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-85090</wp:posOffset>
          </wp:positionV>
          <wp:extent cx="7914640" cy="611505"/>
          <wp:effectExtent l="0" t="0" r="0" b="0"/>
          <wp:wrapNone/>
          <wp:docPr id="7" name="Picture 7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6EAF" w:rsidRDefault="00F86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D5" w:rsidRDefault="00E325D5" w:rsidP="004C554B">
      <w:r>
        <w:separator/>
      </w:r>
    </w:p>
  </w:footnote>
  <w:footnote w:type="continuationSeparator" w:id="0">
    <w:p w:rsidR="00E325D5" w:rsidRDefault="00E325D5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4B" w:rsidRDefault="00DA65CE">
    <w:pPr>
      <w:pStyle w:val="a3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867015" cy="837565"/>
          <wp:effectExtent l="0" t="0" r="635" b="635"/>
          <wp:wrapNone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FA9"/>
    <w:rsid w:val="000B1BEA"/>
    <w:rsid w:val="000E215A"/>
    <w:rsid w:val="001756DE"/>
    <w:rsid w:val="00191916"/>
    <w:rsid w:val="001C6C07"/>
    <w:rsid w:val="001D5179"/>
    <w:rsid w:val="002E5480"/>
    <w:rsid w:val="00366D6F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54B3F"/>
    <w:rsid w:val="00AE33E0"/>
    <w:rsid w:val="00C21F59"/>
    <w:rsid w:val="00C86E7A"/>
    <w:rsid w:val="00CC201B"/>
    <w:rsid w:val="00DA65CE"/>
    <w:rsid w:val="00DC5A5F"/>
    <w:rsid w:val="00DD2E88"/>
    <w:rsid w:val="00E13860"/>
    <w:rsid w:val="00E325D5"/>
    <w:rsid w:val="00F84521"/>
    <w:rsid w:val="00F86EAF"/>
    <w:rsid w:val="00FC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6"/>
    <w:rPr>
      <w:rFonts w:ascii="Novarese Book" w:hAnsi="Novarese 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Char">
    <w:name w:val="页眉 Char"/>
    <w:link w:val="a3"/>
    <w:uiPriority w:val="99"/>
    <w:rsid w:val="004C554B"/>
    <w:rPr>
      <w:rFonts w:ascii="Novarese Book" w:hAnsi="Novarese Book"/>
    </w:rPr>
  </w:style>
  <w:style w:type="paragraph" w:styleId="a4">
    <w:name w:val="footer"/>
    <w:basedOn w:val="a"/>
    <w:link w:val="Char0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Char0">
    <w:name w:val="页脚 Char"/>
    <w:link w:val="a4"/>
    <w:uiPriority w:val="99"/>
    <w:rsid w:val="004C554B"/>
    <w:rPr>
      <w:rFonts w:ascii="Novarese Book" w:hAnsi="Novarese Book"/>
    </w:rPr>
  </w:style>
  <w:style w:type="paragraph" w:styleId="a5">
    <w:name w:val="List Paragraph"/>
    <w:basedOn w:val="a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laceholder Text"/>
    <w:uiPriority w:val="99"/>
    <w:semiHidden/>
    <w:rsid w:val="00E1386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66D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D6F"/>
    <w:rPr>
      <w:rFonts w:ascii="Novarese Book" w:hAnsi="Novarese 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varese Book" w:hAnsi="Novarese 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Char">
    <w:name w:val="页眉 Char"/>
    <w:link w:val="a3"/>
    <w:uiPriority w:val="99"/>
    <w:rsid w:val="004C554B"/>
    <w:rPr>
      <w:rFonts w:ascii="Novarese Book" w:hAnsi="Novarese Book"/>
    </w:rPr>
  </w:style>
  <w:style w:type="paragraph" w:styleId="a4">
    <w:name w:val="footer"/>
    <w:basedOn w:val="a"/>
    <w:link w:val="Char0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Char0">
    <w:name w:val="页脚 Char"/>
    <w:link w:val="a4"/>
    <w:uiPriority w:val="99"/>
    <w:rsid w:val="004C554B"/>
    <w:rPr>
      <w:rFonts w:ascii="Novarese Book" w:hAnsi="Novarese Book"/>
    </w:rPr>
  </w:style>
  <w:style w:type="paragraph" w:styleId="a5">
    <w:name w:val="List Paragraph"/>
    <w:basedOn w:val="a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laceholder Text"/>
    <w:uiPriority w:val="99"/>
    <w:semiHidden/>
    <w:rsid w:val="00E1386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66D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D6F"/>
    <w:rPr>
      <w:rFonts w:ascii="Novarese Book" w:hAnsi="Novarese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B668347D414C52941B285BFB63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8A4E-5BAB-44A4-BF4A-CC68F270B2B1}"/>
      </w:docPartPr>
      <w:docPartBody>
        <w:p w:rsidR="00BE5C7B" w:rsidRDefault="000F59BD" w:rsidP="000F59BD">
          <w:pPr>
            <w:pStyle w:val="DFB668347D414C52941B285BFB632EB9"/>
          </w:pPr>
          <w:r w:rsidRPr="00746F1D">
            <w:rPr>
              <w:rStyle w:val="a3"/>
            </w:rPr>
            <w:t>Click here to enter text.</w:t>
          </w:r>
        </w:p>
      </w:docPartBody>
    </w:docPart>
    <w:docPart>
      <w:docPartPr>
        <w:name w:val="8C4C27010B2C4699AF179938EC8D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F19-BAEF-4D7C-A44E-560A397E0EA2}"/>
      </w:docPartPr>
      <w:docPartBody>
        <w:p w:rsidR="00BE5C7B" w:rsidRDefault="000F59BD" w:rsidP="000F59BD">
          <w:pPr>
            <w:pStyle w:val="8C4C27010B2C4699AF179938EC8DE324"/>
          </w:pPr>
          <w:r w:rsidRPr="00746F1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59BD"/>
    <w:rsid w:val="000F59BD"/>
    <w:rsid w:val="004258FB"/>
    <w:rsid w:val="00624A1E"/>
    <w:rsid w:val="00871039"/>
    <w:rsid w:val="0093281E"/>
    <w:rsid w:val="00BE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F59BD"/>
    <w:rPr>
      <w:color w:val="808080"/>
    </w:rPr>
  </w:style>
  <w:style w:type="paragraph" w:customStyle="1" w:styleId="DFB668347D414C52941B285BFB632EB9">
    <w:name w:val="DFB668347D414C52941B285BFB632EB9"/>
    <w:rsid w:val="000F59BD"/>
  </w:style>
  <w:style w:type="paragraph" w:customStyle="1" w:styleId="8C4C27010B2C4699AF179938EC8DE324">
    <w:name w:val="8C4C27010B2C4699AF179938EC8DE324"/>
    <w:rsid w:val="000F59BD"/>
  </w:style>
  <w:style w:type="paragraph" w:customStyle="1" w:styleId="A1702B65AEB34AB89C2F7997DC8C7323">
    <w:name w:val="A1702B65AEB34AB89C2F7997DC8C7323"/>
    <w:rsid w:val="000F59BD"/>
  </w:style>
  <w:style w:type="paragraph" w:customStyle="1" w:styleId="FDA63262890740EAADAE7F21B7AC9677">
    <w:name w:val="FDA63262890740EAADAE7F21B7AC9677"/>
    <w:rsid w:val="000F59BD"/>
  </w:style>
  <w:style w:type="paragraph" w:customStyle="1" w:styleId="84AAB07D49114FB39F15BEE5867EF6A4">
    <w:name w:val="84AAB07D49114FB39F15BEE5867EF6A4"/>
    <w:rsid w:val="000F59BD"/>
  </w:style>
  <w:style w:type="paragraph" w:customStyle="1" w:styleId="87D45B704D1F4098B43897869D896A33">
    <w:name w:val="87D45B704D1F4098B43897869D896A33"/>
    <w:rsid w:val="000F59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14AE-6E90-4D05-BEA0-8D1AE96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Padgett</dc:creator>
  <cp:lastModifiedBy>Anna</cp:lastModifiedBy>
  <cp:revision>6</cp:revision>
  <cp:lastPrinted>2008-09-30T15:34:00Z</cp:lastPrinted>
  <dcterms:created xsi:type="dcterms:W3CDTF">2014-12-17T05:57:00Z</dcterms:created>
  <dcterms:modified xsi:type="dcterms:W3CDTF">2015-08-10T02:26:00Z</dcterms:modified>
</cp:coreProperties>
</file>